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47795" w14:textId="77777777" w:rsidR="00721C62" w:rsidRPr="005D37A5" w:rsidRDefault="00721C62" w:rsidP="00721C62">
      <w:pPr>
        <w:pStyle w:val="ng-scope"/>
        <w:shd w:val="clear" w:color="auto" w:fill="FFFFFF"/>
        <w:spacing w:before="0" w:beforeAutospacing="0" w:after="150" w:afterAutospacing="0"/>
        <w:rPr>
          <w:rFonts w:ascii="Arial" w:hAnsi="Arial" w:cs="Arial"/>
          <w:color w:val="555555"/>
          <w:lang w:val="en-GB"/>
        </w:rPr>
      </w:pPr>
      <w:r w:rsidRPr="005D37A5">
        <w:rPr>
          <w:rFonts w:ascii="Arial" w:hAnsi="Arial" w:cs="Arial"/>
          <w:color w:val="555555"/>
          <w:lang w:val="en-GB"/>
        </w:rPr>
        <w:t>Kantar, the world’s leading marketing data and analytics company.</w:t>
      </w:r>
    </w:p>
    <w:p w14:paraId="194C6EF7" w14:textId="77777777" w:rsidR="00721C62" w:rsidRPr="005D37A5" w:rsidRDefault="00721C62" w:rsidP="00721C62">
      <w:pPr>
        <w:pStyle w:val="ng-scope"/>
        <w:shd w:val="clear" w:color="auto" w:fill="FFFFFF"/>
        <w:spacing w:before="0" w:beforeAutospacing="0" w:after="150" w:afterAutospacing="0"/>
        <w:rPr>
          <w:rFonts w:ascii="Arial" w:hAnsi="Arial" w:cs="Arial"/>
          <w:color w:val="555555"/>
          <w:lang w:val="en-GB"/>
        </w:rPr>
      </w:pPr>
      <w:r w:rsidRPr="005D37A5">
        <w:rPr>
          <w:rFonts w:ascii="Arial" w:hAnsi="Arial" w:cs="Arial"/>
          <w:b/>
          <w:bCs/>
          <w:color w:val="555555"/>
          <w:lang w:val="en-GB"/>
        </w:rPr>
        <w:br/>
      </w:r>
      <w:r w:rsidRPr="005D37A5">
        <w:rPr>
          <w:rStyle w:val="Strong"/>
          <w:rFonts w:ascii="Arial" w:hAnsi="Arial" w:cs="Arial"/>
          <w:color w:val="555555"/>
          <w:lang w:val="en-GB"/>
        </w:rPr>
        <w:t>Boilerplate</w:t>
      </w:r>
    </w:p>
    <w:p w14:paraId="296689F8" w14:textId="2B6E67AC" w:rsidR="00927BA5" w:rsidRPr="005D37A5" w:rsidRDefault="005D37A5" w:rsidP="00927BA5">
      <w:pPr>
        <w:tabs>
          <w:tab w:val="left" w:pos="284"/>
        </w:tabs>
        <w:spacing w:after="0"/>
        <w:rPr>
          <w:rFonts w:ascii="Arial" w:hAnsi="Arial" w:cs="Arial"/>
          <w:sz w:val="20"/>
          <w:szCs w:val="20"/>
          <w:lang w:val="en-GB"/>
        </w:rPr>
      </w:pPr>
      <w:r w:rsidRPr="005D37A5">
        <w:rPr>
          <w:rFonts w:ascii="Arial" w:eastAsia="Times New Roman" w:hAnsi="Arial" w:cs="Arial"/>
          <w:color w:val="555555"/>
          <w:sz w:val="24"/>
          <w:szCs w:val="24"/>
          <w:lang w:val="en-GB" w:eastAsia="es-ES"/>
        </w:rPr>
        <w:t>Kantar is the world’s leading marketing data and analytics business and an indispensable brand partner to the world’s top companies. We combine the most meaningful attitudinal and behavioural data with deep expertise and advanced analytics to uncover how people think and act. We help clients understand what has happened and why and how to shape the marketing strategies that shape their future.</w:t>
      </w:r>
    </w:p>
    <w:sectPr w:rsidR="00927BA5" w:rsidRPr="005D37A5" w:rsidSect="00927BA5">
      <w:headerReference w:type="even" r:id="rId11"/>
      <w:headerReference w:type="default" r:id="rId12"/>
      <w:footerReference w:type="even" r:id="rId13"/>
      <w:footerReference w:type="default" r:id="rId14"/>
      <w:headerReference w:type="first" r:id="rId15"/>
      <w:footerReference w:type="first" r:id="rId16"/>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B648E" w14:textId="77777777" w:rsidR="00D03224" w:rsidRDefault="00D03224" w:rsidP="00F87F33">
      <w:pPr>
        <w:spacing w:after="0" w:line="240" w:lineRule="auto"/>
      </w:pPr>
      <w:r>
        <w:separator/>
      </w:r>
    </w:p>
  </w:endnote>
  <w:endnote w:type="continuationSeparator" w:id="0">
    <w:p w14:paraId="1241A940" w14:textId="77777777" w:rsidR="00D03224" w:rsidRDefault="00D03224" w:rsidP="00F8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A7795" w14:textId="77777777" w:rsidR="00640E42" w:rsidRDefault="00640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6B422" w14:textId="77777777" w:rsidR="00640E42" w:rsidRDefault="00640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657E" w14:textId="77777777" w:rsidR="00640E42" w:rsidRDefault="00640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15778" w14:textId="77777777" w:rsidR="00D03224" w:rsidRDefault="00D03224" w:rsidP="00F87F33">
      <w:pPr>
        <w:spacing w:after="0" w:line="240" w:lineRule="auto"/>
      </w:pPr>
      <w:r>
        <w:separator/>
      </w:r>
    </w:p>
  </w:footnote>
  <w:footnote w:type="continuationSeparator" w:id="0">
    <w:p w14:paraId="6F4F261F" w14:textId="77777777" w:rsidR="00D03224" w:rsidRDefault="00D03224" w:rsidP="00F87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2C766" w14:textId="77777777" w:rsidR="00640E42" w:rsidRDefault="00640E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DEF2" w14:textId="77777777" w:rsidR="00927BA5" w:rsidRDefault="00927BA5">
    <w:pPr>
      <w:pStyle w:val="Header"/>
    </w:pPr>
  </w:p>
  <w:p w14:paraId="6BE9CDB7" w14:textId="1E13B761" w:rsidR="00927BA5" w:rsidRDefault="00927BA5">
    <w:pPr>
      <w:pStyle w:val="Header"/>
    </w:pPr>
    <w:r w:rsidRPr="00927BA5">
      <w:rPr>
        <w:noProof/>
      </w:rPr>
      <w:drawing>
        <wp:anchor distT="0" distB="0" distL="114300" distR="114300" simplePos="0" relativeHeight="251660288" behindDoc="0" locked="0" layoutInCell="1" allowOverlap="1" wp14:anchorId="5BF81640" wp14:editId="756EC114">
          <wp:simplePos x="0" y="0"/>
          <wp:positionH relativeFrom="page">
            <wp:posOffset>899795</wp:posOffset>
          </wp:positionH>
          <wp:positionV relativeFrom="page">
            <wp:posOffset>448945</wp:posOffset>
          </wp:positionV>
          <wp:extent cx="1515600" cy="288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NTAR_Large_logo_black_rgb.emf"/>
                  <pic:cNvPicPr/>
                </pic:nvPicPr>
                <pic:blipFill>
                  <a:blip r:embed="rId1">
                    <a:extLst>
                      <a:ext uri="{28A0092B-C50C-407E-A947-70E740481C1C}">
                        <a14:useLocalDpi xmlns:a14="http://schemas.microsoft.com/office/drawing/2010/main" val="0"/>
                      </a:ext>
                    </a:extLst>
                  </a:blip>
                  <a:stretch>
                    <a:fillRect/>
                  </a:stretch>
                </pic:blipFill>
                <pic:spPr>
                  <a:xfrm>
                    <a:off x="0" y="0"/>
                    <a:ext cx="1515600"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0550F" w14:textId="77777777" w:rsidR="00640E42" w:rsidRDefault="00640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77F10"/>
    <w:multiLevelType w:val="hybridMultilevel"/>
    <w:tmpl w:val="4AEEE2D6"/>
    <w:lvl w:ilvl="0" w:tplc="ACD268C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2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71660d270c64f5bbb8f27f5e85be630" w:val="1"/>
    <w:docVar w:name="a71660d270c64f5bbb8f27f5e85be6370" w:val="KT\dn617;e3171716-98b2-4896-b5c7-e8b8ab69e33b;Restricted use;2022-05-31T08:50:18;;|"/>
    <w:docVar w:name="ISFOXAutomaticLabelingDisabled" w:val="True"/>
    <w:docVar w:name="ISFOXClassificationId" w:val="e3171716-98b2-4896-b5c7-e8b8ab69e33b"/>
    <w:docVar w:name="ISFOXClassificationInKeywords" w:val="Restricted use"/>
    <w:docVar w:name="ISFOXClassificationName" w:val="Restricted use"/>
    <w:docVar w:name="ISFOXDocumentClassificationVersion" w:val="1"/>
    <w:docVar w:name="ISFOXDocumentInitialized" w:val="False"/>
    <w:docVar w:name="ISFOXDoVersioningOnSave" w:val="0"/>
    <w:docVar w:name="ISFOXLabelingVisibleInDocument" w:val="False"/>
    <w:docVar w:name="ISFOXOldClassificationId" w:val="e3171716-98b2-4896-b5c7-e8b8ab69e33b"/>
    <w:docVar w:name="ISFOXOldClassificationIdBackup" w:val="e3171716-98b2-4896-b5c7-e8b8ab69e33b"/>
    <w:docVar w:name="ISFOXShowClassificationRequestWindow" w:val="False"/>
    <w:docVar w:name="ISFOXVersioningChanged" w:val="False"/>
  </w:docVars>
  <w:rsids>
    <w:rsidRoot w:val="00374762"/>
    <w:rsid w:val="00030F5C"/>
    <w:rsid w:val="00051A17"/>
    <w:rsid w:val="00053D30"/>
    <w:rsid w:val="00073261"/>
    <w:rsid w:val="00090A39"/>
    <w:rsid w:val="00093BA3"/>
    <w:rsid w:val="000F735A"/>
    <w:rsid w:val="00112479"/>
    <w:rsid w:val="00116128"/>
    <w:rsid w:val="0015625E"/>
    <w:rsid w:val="00164366"/>
    <w:rsid w:val="001B4869"/>
    <w:rsid w:val="001B5D45"/>
    <w:rsid w:val="001C1EED"/>
    <w:rsid w:val="001D737B"/>
    <w:rsid w:val="001D73E3"/>
    <w:rsid w:val="002162F7"/>
    <w:rsid w:val="00217D4A"/>
    <w:rsid w:val="00226D22"/>
    <w:rsid w:val="002372F0"/>
    <w:rsid w:val="00263316"/>
    <w:rsid w:val="00277D31"/>
    <w:rsid w:val="002A2C32"/>
    <w:rsid w:val="002A7CED"/>
    <w:rsid w:val="002D0C68"/>
    <w:rsid w:val="002D1A88"/>
    <w:rsid w:val="002D1C4D"/>
    <w:rsid w:val="00322E2B"/>
    <w:rsid w:val="00352079"/>
    <w:rsid w:val="00374762"/>
    <w:rsid w:val="003775B1"/>
    <w:rsid w:val="003A5B92"/>
    <w:rsid w:val="003A7DD8"/>
    <w:rsid w:val="003B5973"/>
    <w:rsid w:val="003C5D1F"/>
    <w:rsid w:val="003E2D2F"/>
    <w:rsid w:val="003E7718"/>
    <w:rsid w:val="0042553B"/>
    <w:rsid w:val="00440449"/>
    <w:rsid w:val="00446A31"/>
    <w:rsid w:val="00463028"/>
    <w:rsid w:val="0047349A"/>
    <w:rsid w:val="00486742"/>
    <w:rsid w:val="004876D7"/>
    <w:rsid w:val="00490D0E"/>
    <w:rsid w:val="004B26FE"/>
    <w:rsid w:val="004D53B7"/>
    <w:rsid w:val="004E0C7B"/>
    <w:rsid w:val="00527E5E"/>
    <w:rsid w:val="00527F11"/>
    <w:rsid w:val="00553041"/>
    <w:rsid w:val="00556426"/>
    <w:rsid w:val="005754A3"/>
    <w:rsid w:val="005835E0"/>
    <w:rsid w:val="00597A1B"/>
    <w:rsid w:val="005A4537"/>
    <w:rsid w:val="005C59D7"/>
    <w:rsid w:val="005D37A5"/>
    <w:rsid w:val="005D68C8"/>
    <w:rsid w:val="005E441E"/>
    <w:rsid w:val="005E5F5E"/>
    <w:rsid w:val="00624505"/>
    <w:rsid w:val="00633321"/>
    <w:rsid w:val="00637EBC"/>
    <w:rsid w:val="00640164"/>
    <w:rsid w:val="00640E42"/>
    <w:rsid w:val="006459B3"/>
    <w:rsid w:val="0068209B"/>
    <w:rsid w:val="0069418D"/>
    <w:rsid w:val="006B7FE4"/>
    <w:rsid w:val="006C11BA"/>
    <w:rsid w:val="006C2923"/>
    <w:rsid w:val="006C3425"/>
    <w:rsid w:val="006C4CCC"/>
    <w:rsid w:val="006E48C0"/>
    <w:rsid w:val="00714072"/>
    <w:rsid w:val="00721C62"/>
    <w:rsid w:val="00725B10"/>
    <w:rsid w:val="00750104"/>
    <w:rsid w:val="00754457"/>
    <w:rsid w:val="00764542"/>
    <w:rsid w:val="00786D69"/>
    <w:rsid w:val="007A7C6D"/>
    <w:rsid w:val="007D1064"/>
    <w:rsid w:val="007E0CAD"/>
    <w:rsid w:val="00801210"/>
    <w:rsid w:val="0081529D"/>
    <w:rsid w:val="008219CD"/>
    <w:rsid w:val="00825B14"/>
    <w:rsid w:val="00850458"/>
    <w:rsid w:val="0088319D"/>
    <w:rsid w:val="00892CB2"/>
    <w:rsid w:val="008948FE"/>
    <w:rsid w:val="008964D1"/>
    <w:rsid w:val="008B5EA7"/>
    <w:rsid w:val="0090635B"/>
    <w:rsid w:val="00906828"/>
    <w:rsid w:val="00924AA1"/>
    <w:rsid w:val="00927BA5"/>
    <w:rsid w:val="00973E01"/>
    <w:rsid w:val="009A709C"/>
    <w:rsid w:val="009C4B3C"/>
    <w:rsid w:val="009D3779"/>
    <w:rsid w:val="009F1CFF"/>
    <w:rsid w:val="009F445F"/>
    <w:rsid w:val="00AB04A8"/>
    <w:rsid w:val="00AD33F5"/>
    <w:rsid w:val="00AE3CB1"/>
    <w:rsid w:val="00AF2526"/>
    <w:rsid w:val="00B118F8"/>
    <w:rsid w:val="00B20E64"/>
    <w:rsid w:val="00B626AD"/>
    <w:rsid w:val="00B67F1C"/>
    <w:rsid w:val="00B72791"/>
    <w:rsid w:val="00B84C14"/>
    <w:rsid w:val="00BC0912"/>
    <w:rsid w:val="00BE4A27"/>
    <w:rsid w:val="00BF2C56"/>
    <w:rsid w:val="00C07533"/>
    <w:rsid w:val="00C1186F"/>
    <w:rsid w:val="00C36F67"/>
    <w:rsid w:val="00C40976"/>
    <w:rsid w:val="00C7038A"/>
    <w:rsid w:val="00C7060F"/>
    <w:rsid w:val="00C90DF8"/>
    <w:rsid w:val="00CA000A"/>
    <w:rsid w:val="00CC2F52"/>
    <w:rsid w:val="00CF74A0"/>
    <w:rsid w:val="00D03224"/>
    <w:rsid w:val="00D35A56"/>
    <w:rsid w:val="00D41CF1"/>
    <w:rsid w:val="00D51E77"/>
    <w:rsid w:val="00D651B4"/>
    <w:rsid w:val="00D92D0A"/>
    <w:rsid w:val="00D9507B"/>
    <w:rsid w:val="00DF0D48"/>
    <w:rsid w:val="00E15A5B"/>
    <w:rsid w:val="00E32848"/>
    <w:rsid w:val="00E72CE2"/>
    <w:rsid w:val="00E745B3"/>
    <w:rsid w:val="00EF0C6E"/>
    <w:rsid w:val="00EF6C35"/>
    <w:rsid w:val="00F01313"/>
    <w:rsid w:val="00F051AB"/>
    <w:rsid w:val="00F26499"/>
    <w:rsid w:val="00F31AC8"/>
    <w:rsid w:val="00F67A5B"/>
    <w:rsid w:val="00F72650"/>
    <w:rsid w:val="00F80178"/>
    <w:rsid w:val="00F84D26"/>
    <w:rsid w:val="00F87F33"/>
    <w:rsid w:val="00FA6A47"/>
    <w:rsid w:val="00FB57E0"/>
    <w:rsid w:val="00FD0FF8"/>
    <w:rsid w:val="00FE0FE9"/>
    <w:rsid w:val="00FF0C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6E5CB"/>
  <w15:chartTrackingRefBased/>
  <w15:docId w15:val="{072355FA-7523-4FD8-A3AD-01458A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C8"/>
    <w:rPr>
      <w:rFonts w:ascii="Segoe UI" w:hAnsi="Segoe UI" w:cs="Segoe UI"/>
      <w:sz w:val="18"/>
      <w:szCs w:val="18"/>
    </w:rPr>
  </w:style>
  <w:style w:type="character" w:styleId="CommentReference">
    <w:name w:val="annotation reference"/>
    <w:basedOn w:val="DefaultParagraphFont"/>
    <w:uiPriority w:val="99"/>
    <w:semiHidden/>
    <w:unhideWhenUsed/>
    <w:rsid w:val="0042553B"/>
    <w:rPr>
      <w:sz w:val="16"/>
      <w:szCs w:val="16"/>
    </w:rPr>
  </w:style>
  <w:style w:type="paragraph" w:styleId="CommentText">
    <w:name w:val="annotation text"/>
    <w:basedOn w:val="Normal"/>
    <w:link w:val="CommentTextChar"/>
    <w:uiPriority w:val="99"/>
    <w:unhideWhenUsed/>
    <w:rsid w:val="0042553B"/>
    <w:pPr>
      <w:spacing w:line="240" w:lineRule="auto"/>
    </w:pPr>
    <w:rPr>
      <w:sz w:val="20"/>
      <w:szCs w:val="20"/>
    </w:rPr>
  </w:style>
  <w:style w:type="character" w:customStyle="1" w:styleId="CommentTextChar">
    <w:name w:val="Comment Text Char"/>
    <w:basedOn w:val="DefaultParagraphFont"/>
    <w:link w:val="CommentText"/>
    <w:uiPriority w:val="99"/>
    <w:rsid w:val="0042553B"/>
    <w:rPr>
      <w:sz w:val="20"/>
      <w:szCs w:val="20"/>
    </w:rPr>
  </w:style>
  <w:style w:type="paragraph" w:styleId="CommentSubject">
    <w:name w:val="annotation subject"/>
    <w:basedOn w:val="CommentText"/>
    <w:next w:val="CommentText"/>
    <w:link w:val="CommentSubjectChar"/>
    <w:uiPriority w:val="99"/>
    <w:semiHidden/>
    <w:unhideWhenUsed/>
    <w:rsid w:val="0042553B"/>
    <w:rPr>
      <w:b/>
      <w:bCs/>
    </w:rPr>
  </w:style>
  <w:style w:type="character" w:customStyle="1" w:styleId="CommentSubjectChar">
    <w:name w:val="Comment Subject Char"/>
    <w:basedOn w:val="CommentTextChar"/>
    <w:link w:val="CommentSubject"/>
    <w:uiPriority w:val="99"/>
    <w:semiHidden/>
    <w:rsid w:val="0042553B"/>
    <w:rPr>
      <w:b/>
      <w:bCs/>
      <w:sz w:val="20"/>
      <w:szCs w:val="20"/>
    </w:rPr>
  </w:style>
  <w:style w:type="paragraph" w:styleId="ListParagraph">
    <w:name w:val="List Paragraph"/>
    <w:basedOn w:val="Normal"/>
    <w:uiPriority w:val="34"/>
    <w:qFormat/>
    <w:rsid w:val="00F051AB"/>
    <w:pPr>
      <w:ind w:left="720"/>
      <w:contextualSpacing/>
    </w:pPr>
    <w:rPr>
      <w:lang w:val="en-GB"/>
    </w:rPr>
  </w:style>
  <w:style w:type="character" w:styleId="Hyperlink">
    <w:name w:val="Hyperlink"/>
    <w:basedOn w:val="DefaultParagraphFont"/>
    <w:uiPriority w:val="99"/>
    <w:unhideWhenUsed/>
    <w:rsid w:val="00F051AB"/>
    <w:rPr>
      <w:color w:val="0563C1" w:themeColor="hyperlink"/>
      <w:u w:val="single"/>
    </w:rPr>
  </w:style>
  <w:style w:type="paragraph" w:styleId="HTMLPreformatted">
    <w:name w:val="HTML Preformatted"/>
    <w:basedOn w:val="Normal"/>
    <w:link w:val="HTMLPreformattedChar"/>
    <w:uiPriority w:val="99"/>
    <w:semiHidden/>
    <w:unhideWhenUsed/>
    <w:rsid w:val="00F0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F051AB"/>
    <w:rPr>
      <w:rFonts w:ascii="Courier New" w:eastAsia="Times New Roman" w:hAnsi="Courier New" w:cs="Courier New"/>
      <w:sz w:val="20"/>
      <w:szCs w:val="20"/>
      <w:lang w:eastAsia="de-DE"/>
    </w:rPr>
  </w:style>
  <w:style w:type="character" w:styleId="UnresolvedMention">
    <w:name w:val="Unresolved Mention"/>
    <w:basedOn w:val="DefaultParagraphFont"/>
    <w:uiPriority w:val="99"/>
    <w:semiHidden/>
    <w:unhideWhenUsed/>
    <w:rsid w:val="00597A1B"/>
    <w:rPr>
      <w:color w:val="605E5C"/>
      <w:shd w:val="clear" w:color="auto" w:fill="E1DFDD"/>
    </w:rPr>
  </w:style>
  <w:style w:type="paragraph" w:styleId="Header">
    <w:name w:val="header"/>
    <w:basedOn w:val="Normal"/>
    <w:link w:val="HeaderChar"/>
    <w:uiPriority w:val="99"/>
    <w:unhideWhenUsed/>
    <w:rsid w:val="00F87F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7F33"/>
  </w:style>
  <w:style w:type="paragraph" w:styleId="Footer">
    <w:name w:val="footer"/>
    <w:basedOn w:val="Normal"/>
    <w:link w:val="FooterChar"/>
    <w:uiPriority w:val="99"/>
    <w:unhideWhenUsed/>
    <w:rsid w:val="00F87F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7F33"/>
  </w:style>
  <w:style w:type="character" w:styleId="FollowedHyperlink">
    <w:name w:val="FollowedHyperlink"/>
    <w:basedOn w:val="DefaultParagraphFont"/>
    <w:uiPriority w:val="99"/>
    <w:semiHidden/>
    <w:unhideWhenUsed/>
    <w:rsid w:val="00E72CE2"/>
    <w:rPr>
      <w:color w:val="954F72" w:themeColor="followedHyperlink"/>
      <w:u w:val="single"/>
    </w:rPr>
  </w:style>
  <w:style w:type="paragraph" w:customStyle="1" w:styleId="ng-scope">
    <w:name w:val="ng-scope"/>
    <w:basedOn w:val="Normal"/>
    <w:rsid w:val="00721C6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Strong">
    <w:name w:val="Strong"/>
    <w:basedOn w:val="DefaultParagraphFont"/>
    <w:uiPriority w:val="22"/>
    <w:qFormat/>
    <w:rsid w:val="00721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4007">
      <w:bodyDiv w:val="1"/>
      <w:marLeft w:val="0"/>
      <w:marRight w:val="0"/>
      <w:marTop w:val="0"/>
      <w:marBottom w:val="0"/>
      <w:divBdr>
        <w:top w:val="none" w:sz="0" w:space="0" w:color="auto"/>
        <w:left w:val="none" w:sz="0" w:space="0" w:color="auto"/>
        <w:bottom w:val="none" w:sz="0" w:space="0" w:color="auto"/>
        <w:right w:val="none" w:sz="0" w:space="0" w:color="auto"/>
      </w:divBdr>
      <w:divsChild>
        <w:div w:id="1232502756">
          <w:marLeft w:val="0"/>
          <w:marRight w:val="0"/>
          <w:marTop w:val="0"/>
          <w:marBottom w:val="0"/>
          <w:divBdr>
            <w:top w:val="none" w:sz="0" w:space="0" w:color="auto"/>
            <w:left w:val="none" w:sz="0" w:space="0" w:color="auto"/>
            <w:bottom w:val="none" w:sz="0" w:space="0" w:color="auto"/>
            <w:right w:val="none" w:sz="0" w:space="0" w:color="auto"/>
          </w:divBdr>
        </w:div>
      </w:divsChild>
    </w:div>
    <w:div w:id="251551607">
      <w:bodyDiv w:val="1"/>
      <w:marLeft w:val="0"/>
      <w:marRight w:val="0"/>
      <w:marTop w:val="0"/>
      <w:marBottom w:val="0"/>
      <w:divBdr>
        <w:top w:val="none" w:sz="0" w:space="0" w:color="auto"/>
        <w:left w:val="none" w:sz="0" w:space="0" w:color="auto"/>
        <w:bottom w:val="none" w:sz="0" w:space="0" w:color="auto"/>
        <w:right w:val="none" w:sz="0" w:space="0" w:color="auto"/>
      </w:divBdr>
    </w:div>
    <w:div w:id="277369349">
      <w:bodyDiv w:val="1"/>
      <w:marLeft w:val="0"/>
      <w:marRight w:val="0"/>
      <w:marTop w:val="0"/>
      <w:marBottom w:val="0"/>
      <w:divBdr>
        <w:top w:val="none" w:sz="0" w:space="0" w:color="auto"/>
        <w:left w:val="none" w:sz="0" w:space="0" w:color="auto"/>
        <w:bottom w:val="none" w:sz="0" w:space="0" w:color="auto"/>
        <w:right w:val="none" w:sz="0" w:space="0" w:color="auto"/>
      </w:divBdr>
    </w:div>
    <w:div w:id="1230535357">
      <w:bodyDiv w:val="1"/>
      <w:marLeft w:val="0"/>
      <w:marRight w:val="0"/>
      <w:marTop w:val="0"/>
      <w:marBottom w:val="0"/>
      <w:divBdr>
        <w:top w:val="none" w:sz="0" w:space="0" w:color="auto"/>
        <w:left w:val="none" w:sz="0" w:space="0" w:color="auto"/>
        <w:bottom w:val="none" w:sz="0" w:space="0" w:color="auto"/>
        <w:right w:val="none" w:sz="0" w:space="0" w:color="auto"/>
      </w:divBdr>
    </w:div>
    <w:div w:id="2002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2C84AD6F0E54BB19D9FE71F96EC6B" ma:contentTypeVersion="13" ma:contentTypeDescription="Create a new document." ma:contentTypeScope="" ma:versionID="459f0defb16487fa4824d07c95fe15f4">
  <xsd:schema xmlns:xsd="http://www.w3.org/2001/XMLSchema" xmlns:xs="http://www.w3.org/2001/XMLSchema" xmlns:p="http://schemas.microsoft.com/office/2006/metadata/properties" xmlns:ns2="79836d91-bfb0-498e-bdfb-f68c87b455b2" xmlns:ns3="f9462fef-71f9-4cc3-835d-c1f22c199e8b" targetNamespace="http://schemas.microsoft.com/office/2006/metadata/properties" ma:root="true" ma:fieldsID="568a6cf658b5741de5c471d4e388c256" ns2:_="" ns3:_="">
    <xsd:import namespace="79836d91-bfb0-498e-bdfb-f68c87b455b2"/>
    <xsd:import namespace="f9462fef-71f9-4cc3-835d-c1f22c199e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6d91-bfb0-498e-bdfb-f68c87b45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35d02d2-2acc-434b-b7bb-812ff22cbf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2fef-71f9-4cc3-835d-c1f22c199e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6d91-bfb0-498e-bdfb-f68c87b455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CA567B-E38E-4527-B4F1-3AFD4DE6E023}">
  <ds:schemaRefs>
    <ds:schemaRef ds:uri="http://schemas.openxmlformats.org/officeDocument/2006/bibliography"/>
  </ds:schemaRefs>
</ds:datastoreItem>
</file>

<file path=customXml/itemProps2.xml><?xml version="1.0" encoding="utf-8"?>
<ds:datastoreItem xmlns:ds="http://schemas.openxmlformats.org/officeDocument/2006/customXml" ds:itemID="{39167FCA-834B-4AC0-BBBD-34923628C58E}">
  <ds:schemaRefs>
    <ds:schemaRef ds:uri="http://schemas.microsoft.com/sharepoint/v3/contenttype/forms"/>
  </ds:schemaRefs>
</ds:datastoreItem>
</file>

<file path=customXml/itemProps3.xml><?xml version="1.0" encoding="utf-8"?>
<ds:datastoreItem xmlns:ds="http://schemas.openxmlformats.org/officeDocument/2006/customXml" ds:itemID="{FB0B978F-15F7-41A0-851A-6EFDB4A4E98B}"/>
</file>

<file path=customXml/itemProps4.xml><?xml version="1.0" encoding="utf-8"?>
<ds:datastoreItem xmlns:ds="http://schemas.openxmlformats.org/officeDocument/2006/customXml" ds:itemID="{2C2A82AE-743F-44DA-81A5-4A7CD8DEC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405</Characters>
  <Application>Microsoft Office Word</Application>
  <DocSecurity>0</DocSecurity>
  <Lines>3</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Maillinger, Michael (KNHMN)</dc:creator>
  <cp:keywords>Restricted use;</cp:keywords>
  <dc:description/>
  <cp:lastModifiedBy>Alyona Levitin</cp:lastModifiedBy>
  <cp:revision>2</cp:revision>
  <dcterms:created xsi:type="dcterms:W3CDTF">2024-10-28T16:15:00Z</dcterms:created>
  <dcterms:modified xsi:type="dcterms:W3CDTF">2024-10-28T16:15:00Z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0x010100C242C84AD6F0E54BB19D9FE71F96EC6B</vt:lpwstr>
  </property>
  <property fmtid="{D5CDD505-2E9C-101B-9397-08002B2CF9AE}" pid="3" name="ISFOXClassification">
    <vt:lpwstr>Restricted use</vt:lpwstr>
  </property>
  <property fmtid="{D5CDD505-2E9C-101B-9397-08002B2CF9AE}" pid="4" name="MSIP_Label_3741da7a-79c1-417c-b408-16c0bfe99fca_Enabled">
    <vt:lpwstr>true</vt:lpwstr>
  </property>
  <property fmtid="{D5CDD505-2E9C-101B-9397-08002B2CF9AE}" pid="5" name="MSIP_Label_3741da7a-79c1-417c-b408-16c0bfe99fca_SetDate">
    <vt:lpwstr>2024-10-28T16:15:17Z</vt:lpwstr>
  </property>
  <property fmtid="{D5CDD505-2E9C-101B-9397-08002B2CF9AE}" pid="6" name="MSIP_Label_3741da7a-79c1-417c-b408-16c0bfe99fca_Method">
    <vt:lpwstr>Standard</vt:lpwstr>
  </property>
  <property fmtid="{D5CDD505-2E9C-101B-9397-08002B2CF9AE}" pid="7" name="MSIP_Label_3741da7a-79c1-417c-b408-16c0bfe99fca_Name">
    <vt:lpwstr>Internal Only - Amber</vt:lpwstr>
  </property>
  <property fmtid="{D5CDD505-2E9C-101B-9397-08002B2CF9AE}" pid="8" name="MSIP_Label_3741da7a-79c1-417c-b408-16c0bfe99fca_SiteId">
    <vt:lpwstr>1e355c04-e0a4-42ed-8e2d-7351591f0ef1</vt:lpwstr>
  </property>
  <property fmtid="{D5CDD505-2E9C-101B-9397-08002B2CF9AE}" pid="9" name="MSIP_Label_3741da7a-79c1-417c-b408-16c0bfe99fca_ActionId">
    <vt:lpwstr>ad26aacb-e602-4857-9a3a-8ee1c290b252</vt:lpwstr>
  </property>
  <property fmtid="{D5CDD505-2E9C-101B-9397-08002B2CF9AE}" pid="10" name="MSIP_Label_3741da7a-79c1-417c-b408-16c0bfe99fca_ContentBits">
    <vt:lpwstr>0</vt:lpwstr>
  </property>
</Properties>
</file>